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B6198" w14:textId="0D7806CA" w:rsidR="0009195E" w:rsidRPr="0009195E" w:rsidRDefault="0009195E" w:rsidP="0009195E">
      <w:pPr>
        <w:jc w:val="left"/>
        <w:rPr>
          <w:sz w:val="28"/>
          <w:szCs w:val="28"/>
        </w:rPr>
      </w:pPr>
      <w:r w:rsidRPr="0009195E">
        <w:rPr>
          <w:rFonts w:hint="eastAsia"/>
          <w:sz w:val="28"/>
          <w:szCs w:val="28"/>
        </w:rPr>
        <w:t>附件1</w:t>
      </w:r>
    </w:p>
    <w:p w14:paraId="230504AA" w14:textId="568A5F6B" w:rsidR="00E2374D" w:rsidRPr="008C73F8" w:rsidRDefault="00F93E4C" w:rsidP="00F93E4C">
      <w:pPr>
        <w:jc w:val="center"/>
        <w:rPr>
          <w:rFonts w:ascii="黑体" w:eastAsia="黑体" w:hAnsi="黑体"/>
          <w:b/>
          <w:sz w:val="32"/>
          <w:szCs w:val="32"/>
        </w:rPr>
      </w:pPr>
      <w:r w:rsidRPr="008C73F8">
        <w:rPr>
          <w:rFonts w:ascii="黑体" w:eastAsia="黑体" w:hAnsi="黑体" w:hint="eastAsia"/>
          <w:b/>
          <w:sz w:val="32"/>
          <w:szCs w:val="32"/>
        </w:rPr>
        <w:t>南京中医药大学电动自行车相关数据统计表</w:t>
      </w:r>
    </w:p>
    <w:p w14:paraId="1AA9CF39" w14:textId="77777777" w:rsidR="00F93E4C" w:rsidRPr="00F93E4C" w:rsidRDefault="00F93E4C" w:rsidP="00F93E4C">
      <w:pPr>
        <w:jc w:val="center"/>
        <w:rPr>
          <w:b/>
          <w:sz w:val="36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160"/>
        <w:gridCol w:w="2161"/>
        <w:gridCol w:w="2160"/>
        <w:gridCol w:w="2161"/>
      </w:tblGrid>
      <w:tr w:rsidR="00F20528" w:rsidRPr="00F93E4C" w14:paraId="7BBA25A6" w14:textId="77777777" w:rsidTr="00F20528">
        <w:tc>
          <w:tcPr>
            <w:tcW w:w="2160" w:type="dxa"/>
          </w:tcPr>
          <w:p w14:paraId="0525D00A" w14:textId="77777777" w:rsidR="00F20528" w:rsidRPr="008C73F8" w:rsidRDefault="00F20528" w:rsidP="008C73F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C73F8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  <w:p w14:paraId="2E89955D" w14:textId="320E63B2" w:rsidR="00F20528" w:rsidRPr="008C73F8" w:rsidRDefault="00F20528" w:rsidP="008C73F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C73F8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</w:tc>
        <w:tc>
          <w:tcPr>
            <w:tcW w:w="2161" w:type="dxa"/>
          </w:tcPr>
          <w:p w14:paraId="2AA9CDAB" w14:textId="77777777" w:rsidR="008C73F8" w:rsidRDefault="00F20528" w:rsidP="008C73F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C73F8">
              <w:rPr>
                <w:rFonts w:ascii="仿宋" w:eastAsia="仿宋" w:hAnsi="仿宋" w:hint="eastAsia"/>
                <w:sz w:val="32"/>
                <w:szCs w:val="32"/>
              </w:rPr>
              <w:t>电动车数</w:t>
            </w:r>
          </w:p>
          <w:p w14:paraId="6F33D0B2" w14:textId="6E1805F7" w:rsidR="00F20528" w:rsidRPr="008C73F8" w:rsidRDefault="00F20528" w:rsidP="008C73F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C73F8">
              <w:rPr>
                <w:rFonts w:ascii="仿宋" w:eastAsia="仿宋" w:hAnsi="仿宋" w:hint="eastAsia"/>
                <w:sz w:val="32"/>
                <w:szCs w:val="32"/>
              </w:rPr>
              <w:t>（辆）</w:t>
            </w:r>
          </w:p>
        </w:tc>
        <w:tc>
          <w:tcPr>
            <w:tcW w:w="2160" w:type="dxa"/>
          </w:tcPr>
          <w:p w14:paraId="7809CFDF" w14:textId="77777777" w:rsidR="008C73F8" w:rsidRDefault="00F20528" w:rsidP="008C73F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C73F8">
              <w:rPr>
                <w:rFonts w:ascii="仿宋" w:eastAsia="仿宋" w:hAnsi="仿宋" w:hint="eastAsia"/>
                <w:sz w:val="32"/>
                <w:szCs w:val="32"/>
              </w:rPr>
              <w:t>排查发现违规废旧、非法改装车辆数</w:t>
            </w:r>
          </w:p>
          <w:p w14:paraId="1C04C655" w14:textId="4F43D331" w:rsidR="00F20528" w:rsidRPr="008C73F8" w:rsidRDefault="00F20528" w:rsidP="008C73F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C73F8">
              <w:rPr>
                <w:rFonts w:ascii="仿宋" w:eastAsia="仿宋" w:hAnsi="仿宋" w:hint="eastAsia"/>
                <w:sz w:val="32"/>
                <w:szCs w:val="32"/>
              </w:rPr>
              <w:t>（辆）</w:t>
            </w:r>
          </w:p>
        </w:tc>
        <w:tc>
          <w:tcPr>
            <w:tcW w:w="2161" w:type="dxa"/>
          </w:tcPr>
          <w:p w14:paraId="4AAE5482" w14:textId="77777777" w:rsidR="008C73F8" w:rsidRDefault="00F20528" w:rsidP="008C73F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C73F8">
              <w:rPr>
                <w:rFonts w:ascii="仿宋" w:eastAsia="仿宋" w:hAnsi="仿宋" w:hint="eastAsia"/>
                <w:sz w:val="32"/>
                <w:szCs w:val="32"/>
              </w:rPr>
              <w:t>已治理违规废旧、非法改装车</w:t>
            </w:r>
            <w:bookmarkStart w:id="0" w:name="_GoBack"/>
            <w:bookmarkEnd w:id="0"/>
            <w:r w:rsidRPr="008C73F8">
              <w:rPr>
                <w:rFonts w:ascii="仿宋" w:eastAsia="仿宋" w:hAnsi="仿宋" w:hint="eastAsia"/>
                <w:sz w:val="32"/>
                <w:szCs w:val="32"/>
              </w:rPr>
              <w:t>辆数</w:t>
            </w:r>
          </w:p>
          <w:p w14:paraId="7E396A91" w14:textId="2B788C62" w:rsidR="00F20528" w:rsidRPr="008C73F8" w:rsidRDefault="00F20528" w:rsidP="008C73F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C73F8">
              <w:rPr>
                <w:rFonts w:ascii="仿宋" w:eastAsia="仿宋" w:hAnsi="仿宋" w:hint="eastAsia"/>
                <w:sz w:val="32"/>
                <w:szCs w:val="32"/>
              </w:rPr>
              <w:t>（辆）</w:t>
            </w:r>
          </w:p>
        </w:tc>
      </w:tr>
      <w:tr w:rsidR="00F20528" w:rsidRPr="00F93E4C" w14:paraId="4345349D" w14:textId="77777777" w:rsidTr="00F20528">
        <w:trPr>
          <w:trHeight w:val="969"/>
        </w:trPr>
        <w:tc>
          <w:tcPr>
            <w:tcW w:w="2160" w:type="dxa"/>
          </w:tcPr>
          <w:p w14:paraId="2F433D94" w14:textId="77777777" w:rsidR="00F20528" w:rsidRPr="008C73F8" w:rsidRDefault="00F2052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1" w:type="dxa"/>
          </w:tcPr>
          <w:p w14:paraId="419E1C60" w14:textId="77777777" w:rsidR="00F20528" w:rsidRPr="008C73F8" w:rsidRDefault="00F2052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14C7719" w14:textId="77777777" w:rsidR="00F20528" w:rsidRPr="008C73F8" w:rsidRDefault="00F2052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1" w:type="dxa"/>
          </w:tcPr>
          <w:p w14:paraId="0D81AFE2" w14:textId="77777777" w:rsidR="00F20528" w:rsidRPr="008C73F8" w:rsidRDefault="00F2052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0528" w:rsidRPr="00F93E4C" w14:paraId="64A3C984" w14:textId="77777777" w:rsidTr="00F20528">
        <w:trPr>
          <w:trHeight w:val="969"/>
        </w:trPr>
        <w:tc>
          <w:tcPr>
            <w:tcW w:w="8642" w:type="dxa"/>
            <w:gridSpan w:val="4"/>
          </w:tcPr>
          <w:p w14:paraId="6582C3F0" w14:textId="6722909A" w:rsidR="00F20528" w:rsidRPr="008C73F8" w:rsidRDefault="00F20528">
            <w:pPr>
              <w:rPr>
                <w:rFonts w:ascii="仿宋" w:eastAsia="仿宋" w:hAnsi="仿宋"/>
                <w:sz w:val="32"/>
                <w:szCs w:val="32"/>
              </w:rPr>
            </w:pPr>
            <w:r w:rsidRPr="008C73F8">
              <w:rPr>
                <w:rFonts w:ascii="仿宋" w:eastAsia="仿宋" w:hAnsi="仿宋" w:hint="eastAsia"/>
                <w:sz w:val="32"/>
                <w:szCs w:val="32"/>
              </w:rPr>
              <w:t xml:space="preserve">填表人： </w:t>
            </w:r>
            <w:r w:rsidRPr="008C73F8">
              <w:rPr>
                <w:rFonts w:ascii="仿宋" w:eastAsia="仿宋" w:hAnsi="仿宋"/>
                <w:sz w:val="32"/>
                <w:szCs w:val="32"/>
              </w:rPr>
              <w:t xml:space="preserve">                  </w:t>
            </w:r>
            <w:r w:rsidRPr="008C73F8">
              <w:rPr>
                <w:rFonts w:ascii="仿宋" w:eastAsia="仿宋" w:hAnsi="仿宋" w:hint="eastAsia"/>
                <w:sz w:val="32"/>
                <w:szCs w:val="32"/>
              </w:rPr>
              <w:t>填表时间：</w:t>
            </w:r>
          </w:p>
        </w:tc>
      </w:tr>
    </w:tbl>
    <w:p w14:paraId="2E0CB2F3" w14:textId="07658423" w:rsidR="00F93E4C" w:rsidRPr="004477DC" w:rsidRDefault="00F93E4C">
      <w:pPr>
        <w:rPr>
          <w:rFonts w:hAnsi="Times New Roman"/>
          <w:color w:val="000000"/>
          <w:kern w:val="0"/>
          <w:sz w:val="32"/>
          <w:szCs w:val="32"/>
        </w:rPr>
      </w:pPr>
    </w:p>
    <w:sectPr w:rsidR="00F93E4C" w:rsidRPr="00447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785FA" w14:textId="77777777" w:rsidR="00D540A9" w:rsidRDefault="00D540A9" w:rsidP="00F93E4C">
      <w:r>
        <w:separator/>
      </w:r>
    </w:p>
  </w:endnote>
  <w:endnote w:type="continuationSeparator" w:id="0">
    <w:p w14:paraId="22DFE694" w14:textId="77777777" w:rsidR="00D540A9" w:rsidRDefault="00D540A9" w:rsidP="00F9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5B60E" w14:textId="77777777" w:rsidR="00D540A9" w:rsidRDefault="00D540A9" w:rsidP="00F93E4C">
      <w:r>
        <w:separator/>
      </w:r>
    </w:p>
  </w:footnote>
  <w:footnote w:type="continuationSeparator" w:id="0">
    <w:p w14:paraId="23117169" w14:textId="77777777" w:rsidR="00D540A9" w:rsidRDefault="00D540A9" w:rsidP="00F93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00"/>
    <w:rsid w:val="0009195E"/>
    <w:rsid w:val="004477DC"/>
    <w:rsid w:val="00454FD5"/>
    <w:rsid w:val="005F0A67"/>
    <w:rsid w:val="008C73F8"/>
    <w:rsid w:val="00905400"/>
    <w:rsid w:val="00AB7211"/>
    <w:rsid w:val="00D540A9"/>
    <w:rsid w:val="00E2374D"/>
    <w:rsid w:val="00F20528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0807A"/>
  <w15:chartTrackingRefBased/>
  <w15:docId w15:val="{74221B70-12E7-4580-A63E-84CF487B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E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E4C"/>
    <w:rPr>
      <w:sz w:val="18"/>
      <w:szCs w:val="18"/>
    </w:rPr>
  </w:style>
  <w:style w:type="table" w:styleId="a7">
    <w:name w:val="Table Grid"/>
    <w:basedOn w:val="a1"/>
    <w:uiPriority w:val="39"/>
    <w:rsid w:val="00F9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7</cp:revision>
  <dcterms:created xsi:type="dcterms:W3CDTF">2025-06-20T02:41:00Z</dcterms:created>
  <dcterms:modified xsi:type="dcterms:W3CDTF">2025-06-20T03:16:00Z</dcterms:modified>
</cp:coreProperties>
</file>